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F1" w:rsidRPr="003D60F1" w:rsidRDefault="003D60F1" w:rsidP="003D60F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0F1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учреждение Республики Крым </w:t>
      </w:r>
    </w:p>
    <w:p w:rsidR="003D60F1" w:rsidRPr="003D60F1" w:rsidRDefault="003D60F1" w:rsidP="003D60F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0F1">
        <w:rPr>
          <w:rFonts w:ascii="Times New Roman" w:hAnsi="Times New Roman" w:cs="Times New Roman"/>
          <w:b/>
          <w:bCs/>
          <w:sz w:val="24"/>
          <w:szCs w:val="24"/>
        </w:rPr>
        <w:t>«Солено-Озерский специальный дом-интернат для престарелых и инвалидов»</w:t>
      </w:r>
    </w:p>
    <w:p w:rsidR="003D60F1" w:rsidRPr="003D60F1" w:rsidRDefault="003D60F1" w:rsidP="003D60F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60F1" w:rsidRPr="003D60F1" w:rsidRDefault="003D60F1" w:rsidP="003D60F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60F1" w:rsidRPr="003D60F1" w:rsidRDefault="003D60F1" w:rsidP="00BF3438">
      <w:pPr>
        <w:shd w:val="clear" w:color="auto" w:fill="FFFFFF"/>
        <w:spacing w:after="0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60F1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BF3438" w:rsidRPr="00BF3115" w:rsidRDefault="003D60F1" w:rsidP="00BF3438">
      <w:pPr>
        <w:shd w:val="clear" w:color="auto" w:fill="FFFFFF"/>
        <w:spacing w:after="0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3115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proofErr w:type="gramStart"/>
      <w:r w:rsidRPr="00BF3115">
        <w:rPr>
          <w:rFonts w:ascii="Times New Roman" w:hAnsi="Times New Roman" w:cs="Times New Roman"/>
          <w:bCs/>
          <w:sz w:val="24"/>
          <w:szCs w:val="24"/>
        </w:rPr>
        <w:t>Государственного</w:t>
      </w:r>
      <w:proofErr w:type="gramEnd"/>
      <w:r w:rsidRPr="00BF3115">
        <w:rPr>
          <w:rFonts w:ascii="Times New Roman" w:hAnsi="Times New Roman" w:cs="Times New Roman"/>
          <w:bCs/>
          <w:sz w:val="24"/>
          <w:szCs w:val="24"/>
        </w:rPr>
        <w:t xml:space="preserve"> бюджетного </w:t>
      </w:r>
    </w:p>
    <w:p w:rsidR="003D60F1" w:rsidRPr="00BF3115" w:rsidRDefault="003D60F1" w:rsidP="00BF3438">
      <w:pPr>
        <w:shd w:val="clear" w:color="auto" w:fill="FFFFFF"/>
        <w:spacing w:after="0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3115">
        <w:rPr>
          <w:rFonts w:ascii="Times New Roman" w:hAnsi="Times New Roman" w:cs="Times New Roman"/>
          <w:bCs/>
          <w:sz w:val="24"/>
          <w:szCs w:val="24"/>
        </w:rPr>
        <w:t>учреждения Республики Крым</w:t>
      </w:r>
    </w:p>
    <w:p w:rsidR="00BF3438" w:rsidRPr="00BF3115" w:rsidRDefault="003D60F1" w:rsidP="00BF3438">
      <w:pPr>
        <w:shd w:val="clear" w:color="auto" w:fill="FFFFFF"/>
        <w:spacing w:after="0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3115">
        <w:rPr>
          <w:rFonts w:ascii="Times New Roman" w:hAnsi="Times New Roman" w:cs="Times New Roman"/>
          <w:bCs/>
          <w:sz w:val="24"/>
          <w:szCs w:val="24"/>
        </w:rPr>
        <w:t>«Солено-Озерский специальный дом-интернат</w:t>
      </w:r>
    </w:p>
    <w:p w:rsidR="003D60F1" w:rsidRPr="00BF3115" w:rsidRDefault="003D60F1" w:rsidP="00BF3438">
      <w:pPr>
        <w:shd w:val="clear" w:color="auto" w:fill="FFFFFF"/>
        <w:spacing w:after="0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3115">
        <w:rPr>
          <w:rFonts w:ascii="Times New Roman" w:hAnsi="Times New Roman" w:cs="Times New Roman"/>
          <w:bCs/>
          <w:sz w:val="24"/>
          <w:szCs w:val="24"/>
        </w:rPr>
        <w:t xml:space="preserve"> для престарелых и инвалидов»</w:t>
      </w:r>
    </w:p>
    <w:p w:rsidR="003D60F1" w:rsidRPr="00BF3115" w:rsidRDefault="003D60F1" w:rsidP="00BF3438">
      <w:pPr>
        <w:shd w:val="clear" w:color="auto" w:fill="FFFFFF"/>
        <w:spacing w:after="0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3115">
        <w:rPr>
          <w:rFonts w:ascii="Times New Roman" w:hAnsi="Times New Roman" w:cs="Times New Roman"/>
          <w:bCs/>
          <w:sz w:val="24"/>
          <w:szCs w:val="24"/>
        </w:rPr>
        <w:t xml:space="preserve">____________________ В.И. </w:t>
      </w:r>
      <w:proofErr w:type="spellStart"/>
      <w:r w:rsidRPr="00BF3115">
        <w:rPr>
          <w:rFonts w:ascii="Times New Roman" w:hAnsi="Times New Roman" w:cs="Times New Roman"/>
          <w:bCs/>
          <w:sz w:val="24"/>
          <w:szCs w:val="24"/>
        </w:rPr>
        <w:t>Суханек</w:t>
      </w:r>
      <w:proofErr w:type="spellEnd"/>
      <w:r w:rsidRPr="00BF31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60F1" w:rsidRPr="003D60F1" w:rsidRDefault="003D60F1" w:rsidP="00BF3438">
      <w:pPr>
        <w:shd w:val="clear" w:color="auto" w:fill="FFFFFF"/>
        <w:spacing w:after="0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F3115">
        <w:rPr>
          <w:rFonts w:ascii="Times New Roman" w:hAnsi="Times New Roman" w:cs="Times New Roman"/>
          <w:bCs/>
          <w:sz w:val="24"/>
          <w:szCs w:val="24"/>
        </w:rPr>
        <w:t>«18» мая 2023</w:t>
      </w:r>
      <w:r w:rsidRPr="003D60F1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8D038E" w:rsidRPr="003D60F1" w:rsidRDefault="008D038E" w:rsidP="00BF34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BA8" w:rsidRDefault="009D6BA8"/>
    <w:p w:rsidR="009D6BA8" w:rsidRDefault="007B6F61" w:rsidP="00112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коррупционных рисков</w:t>
      </w:r>
    </w:p>
    <w:p w:rsidR="00F3137C" w:rsidRPr="003D60F1" w:rsidRDefault="00F3137C" w:rsidP="00F3137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Государственного</w:t>
      </w:r>
      <w:r w:rsidRPr="003D60F1">
        <w:rPr>
          <w:rFonts w:ascii="Times New Roman" w:hAnsi="Times New Roman" w:cs="Times New Roman"/>
          <w:b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3D60F1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D60F1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Крым </w:t>
      </w:r>
    </w:p>
    <w:p w:rsidR="00F3137C" w:rsidRPr="003D60F1" w:rsidRDefault="00F3137C" w:rsidP="00F3137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0F1">
        <w:rPr>
          <w:rFonts w:ascii="Times New Roman" w:hAnsi="Times New Roman" w:cs="Times New Roman"/>
          <w:b/>
          <w:bCs/>
          <w:sz w:val="24"/>
          <w:szCs w:val="24"/>
        </w:rPr>
        <w:t>«Солено-Озерский специальный дом-интернат для престарелых и инвалидов»</w:t>
      </w:r>
    </w:p>
    <w:p w:rsidR="009D6BA8" w:rsidRPr="0011268D" w:rsidRDefault="009D6BA8" w:rsidP="00F31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BA8" w:rsidRPr="0011268D" w:rsidRDefault="009D6BA8" w:rsidP="00112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8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D6BA8" w:rsidRPr="0011268D" w:rsidRDefault="009D6BA8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F61" w:rsidRPr="007B6F61" w:rsidRDefault="007B6F61" w:rsidP="007B6F6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F61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конкретных процессов и видов деятельности </w:t>
      </w:r>
      <w:r w:rsidRPr="007B6F61">
        <w:rPr>
          <w:rFonts w:ascii="Times New Roman" w:hAnsi="Times New Roman" w:cs="Times New Roman"/>
          <w:bCs/>
          <w:sz w:val="24"/>
          <w:szCs w:val="24"/>
        </w:rPr>
        <w:t>Государственного бюджетного учреждения Республики Крым «Солено-Озерский специальный дом-интернат для престарелых и инвалидов»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Учреждение),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Учреждения.</w:t>
      </w:r>
    </w:p>
    <w:p w:rsidR="009D6BA8" w:rsidRPr="0011268D" w:rsidRDefault="009D6BA8" w:rsidP="00622D2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6BA8" w:rsidRPr="00416646" w:rsidRDefault="009D6BA8" w:rsidP="0041664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646">
        <w:rPr>
          <w:rFonts w:ascii="Times New Roman" w:hAnsi="Times New Roman" w:cs="Times New Roman"/>
          <w:b/>
          <w:sz w:val="24"/>
          <w:szCs w:val="24"/>
        </w:rPr>
        <w:t xml:space="preserve">2.Порядок </w:t>
      </w:r>
      <w:r w:rsidR="007B6F61">
        <w:rPr>
          <w:rFonts w:ascii="Times New Roman" w:hAnsi="Times New Roman" w:cs="Times New Roman"/>
          <w:b/>
          <w:sz w:val="24"/>
          <w:szCs w:val="24"/>
        </w:rPr>
        <w:t>оценки коррупционных рисков</w:t>
      </w:r>
    </w:p>
    <w:p w:rsidR="009D6BA8" w:rsidRPr="0011268D" w:rsidRDefault="009D6BA8" w:rsidP="00622D2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0722" w:rsidRDefault="00C73A2D" w:rsidP="00117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 xml:space="preserve">2.1. </w:t>
      </w:r>
      <w:r w:rsidR="007B6F61">
        <w:rPr>
          <w:rFonts w:ascii="Times New Roman" w:hAnsi="Times New Roman" w:cs="Times New Roman"/>
          <w:sz w:val="24"/>
          <w:szCs w:val="24"/>
        </w:rPr>
        <w:t xml:space="preserve">Оценка коррупционных рисков является важнейшим элементом антикоррупционной политики. Что позволяет привести в соответствие реализуемые </w:t>
      </w:r>
      <w:r w:rsidR="00DC08F2">
        <w:rPr>
          <w:rFonts w:ascii="Times New Roman" w:hAnsi="Times New Roman" w:cs="Times New Roman"/>
          <w:sz w:val="24"/>
          <w:szCs w:val="24"/>
        </w:rPr>
        <w:t>мероприятия</w:t>
      </w:r>
      <w:r w:rsidR="00A9654C">
        <w:rPr>
          <w:rFonts w:ascii="Times New Roman" w:hAnsi="Times New Roman" w:cs="Times New Roman"/>
          <w:sz w:val="24"/>
          <w:szCs w:val="24"/>
        </w:rPr>
        <w:t>,</w:t>
      </w:r>
      <w:r w:rsidR="00DC08F2">
        <w:rPr>
          <w:rFonts w:ascii="Times New Roman" w:hAnsi="Times New Roman" w:cs="Times New Roman"/>
          <w:sz w:val="24"/>
          <w:szCs w:val="24"/>
        </w:rPr>
        <w:t xml:space="preserve"> направленные на проведение работы по профилактике коррупции.</w:t>
      </w:r>
    </w:p>
    <w:p w:rsidR="00000E7C" w:rsidRDefault="00000E7C" w:rsidP="00117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E7C" w:rsidRDefault="00000E7C" w:rsidP="00117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DCB" w:rsidRDefault="00207DCB" w:rsidP="00117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"/>
        <w:gridCol w:w="2943"/>
        <w:gridCol w:w="2683"/>
        <w:gridCol w:w="2115"/>
        <w:gridCol w:w="1364"/>
        <w:gridCol w:w="1709"/>
        <w:gridCol w:w="3591"/>
      </w:tblGrid>
      <w:tr w:rsidR="00604429" w:rsidRPr="006F12CC" w:rsidTr="00207DCB">
        <w:tc>
          <w:tcPr>
            <w:tcW w:w="534" w:type="dxa"/>
          </w:tcPr>
          <w:p w:rsidR="00207DCB" w:rsidRPr="003603AD" w:rsidRDefault="00DF79DF" w:rsidP="001175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360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60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</w:tcPr>
          <w:p w:rsidR="00207DCB" w:rsidRPr="003603AD" w:rsidRDefault="00DF79DF" w:rsidP="001175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0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Коррупционно</w:t>
            </w:r>
            <w:proofErr w:type="spellEnd"/>
            <w:r w:rsidRPr="00360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-опасная функция</w:t>
            </w:r>
          </w:p>
        </w:tc>
        <w:tc>
          <w:tcPr>
            <w:tcW w:w="2835" w:type="dxa"/>
          </w:tcPr>
          <w:p w:rsidR="00207DCB" w:rsidRPr="003603AD" w:rsidRDefault="00DF79DF" w:rsidP="001175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Типовые </w:t>
            </w:r>
            <w:proofErr w:type="gramStart"/>
            <w:r w:rsidRPr="00360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ситуации-критические</w:t>
            </w:r>
            <w:proofErr w:type="gramEnd"/>
            <w:r w:rsidRPr="00360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точки (коррупционная схема)</w:t>
            </w:r>
          </w:p>
        </w:tc>
        <w:tc>
          <w:tcPr>
            <w:tcW w:w="2268" w:type="dxa"/>
          </w:tcPr>
          <w:p w:rsidR="00207DCB" w:rsidRPr="003603AD" w:rsidRDefault="00DF79DF" w:rsidP="001175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="00EC47FC" w:rsidRPr="00360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должности</w:t>
            </w:r>
          </w:p>
        </w:tc>
        <w:tc>
          <w:tcPr>
            <w:tcW w:w="850" w:type="dxa"/>
          </w:tcPr>
          <w:p w:rsidR="00207DCB" w:rsidRPr="003603AD" w:rsidRDefault="00EC47FC" w:rsidP="001175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Вероятность реализации</w:t>
            </w:r>
          </w:p>
        </w:tc>
        <w:tc>
          <w:tcPr>
            <w:tcW w:w="851" w:type="dxa"/>
          </w:tcPr>
          <w:p w:rsidR="00207DCB" w:rsidRPr="003603AD" w:rsidRDefault="00EC47FC" w:rsidP="001175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Потенциальный вред</w:t>
            </w:r>
          </w:p>
        </w:tc>
        <w:tc>
          <w:tcPr>
            <w:tcW w:w="4329" w:type="dxa"/>
          </w:tcPr>
          <w:p w:rsidR="00207DCB" w:rsidRPr="003603AD" w:rsidRDefault="006F12CC" w:rsidP="001175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Меры по управлению коррупционными рисками</w:t>
            </w:r>
          </w:p>
        </w:tc>
      </w:tr>
      <w:tr w:rsidR="00604429" w:rsidRPr="00815D06" w:rsidTr="00207DCB">
        <w:tc>
          <w:tcPr>
            <w:tcW w:w="534" w:type="dxa"/>
          </w:tcPr>
          <w:p w:rsidR="00207DCB" w:rsidRPr="003603AD" w:rsidRDefault="00815D06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3260" w:type="dxa"/>
          </w:tcPr>
          <w:p w:rsidR="00207DCB" w:rsidRPr="003603AD" w:rsidRDefault="00815D06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деятельности Учреждения: владение, использование и распоряжение имуществом Учреждения;</w:t>
            </w:r>
          </w:p>
          <w:p w:rsidR="00815D06" w:rsidRPr="003603AD" w:rsidRDefault="00815D06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Принятие на работу </w:t>
            </w:r>
            <w:r w:rsidR="00A9654C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работников</w:t>
            </w:r>
          </w:p>
          <w:p w:rsidR="00815D06" w:rsidRPr="003603AD" w:rsidRDefault="00815D06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проектов локальных актов, нормативных организационно-распорядительных документов и индивидуально </w:t>
            </w:r>
            <w:r w:rsidR="0093776D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правоприменительных</w:t>
            </w: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документов Учреждения</w:t>
            </w:r>
          </w:p>
        </w:tc>
        <w:tc>
          <w:tcPr>
            <w:tcW w:w="2835" w:type="dxa"/>
          </w:tcPr>
          <w:p w:rsidR="00207DCB" w:rsidRPr="003603AD" w:rsidRDefault="00815D06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родственников, либо личной заинтересованности. Наличие коррупционных фактов в локальных правовых актах, регламентирующих актах Учреждения</w:t>
            </w:r>
          </w:p>
        </w:tc>
        <w:tc>
          <w:tcPr>
            <w:tcW w:w="2268" w:type="dxa"/>
          </w:tcPr>
          <w:p w:rsidR="00207DCB" w:rsidRPr="003603AD" w:rsidRDefault="009438C4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  <w:bookmarkStart w:id="0" w:name="_GoBack"/>
            <w:bookmarkEnd w:id="0"/>
          </w:p>
        </w:tc>
        <w:tc>
          <w:tcPr>
            <w:tcW w:w="850" w:type="dxa"/>
          </w:tcPr>
          <w:p w:rsidR="00207DCB" w:rsidRPr="003603AD" w:rsidRDefault="009438C4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Низкая частота</w:t>
            </w:r>
          </w:p>
        </w:tc>
        <w:tc>
          <w:tcPr>
            <w:tcW w:w="851" w:type="dxa"/>
          </w:tcPr>
          <w:p w:rsidR="00207DCB" w:rsidRPr="003603AD" w:rsidRDefault="009438C4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Средней тяжести</w:t>
            </w:r>
          </w:p>
        </w:tc>
        <w:tc>
          <w:tcPr>
            <w:tcW w:w="4329" w:type="dxa"/>
          </w:tcPr>
          <w:p w:rsidR="00207DCB" w:rsidRPr="003603AD" w:rsidRDefault="009438C4" w:rsidP="0093776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Информационная открытость Учреждения. Соблюдение утверждений</w:t>
            </w:r>
            <w:r w:rsidR="003F672A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антикоррупционной политики Учреждения. </w:t>
            </w:r>
            <w:r w:rsidR="0093776D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Разъяснения</w:t>
            </w:r>
            <w:r w:rsidR="003F672A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3776D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работникам</w:t>
            </w:r>
            <w:r w:rsidR="003F672A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 мерах ответственности за совершение коррупционных правонарушений. </w:t>
            </w:r>
            <w:proofErr w:type="gramStart"/>
            <w:r w:rsidR="003F672A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 за</w:t>
            </w:r>
            <w:proofErr w:type="gramEnd"/>
            <w:r w:rsidR="003F672A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использованием имущества Учреждения. </w:t>
            </w:r>
            <w:r w:rsidR="0093776D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Разъяснение</w:t>
            </w:r>
            <w:r w:rsidR="003F672A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работникам мер </w:t>
            </w:r>
            <w:r w:rsidR="0093776D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ответственности</w:t>
            </w:r>
            <w:r w:rsidR="003F672A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совершение коррупционных правонарушений. </w:t>
            </w:r>
            <w:r w:rsidR="0093776D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Разъяснительная</w:t>
            </w:r>
            <w:r w:rsidR="003F672A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работа с ответственными лицами о мерах </w:t>
            </w:r>
            <w:r w:rsidR="0093776D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ответственности</w:t>
            </w:r>
            <w:r w:rsidR="003F672A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совершение коррупционных правонарушений. Проведение собеседования при приеме на работу и изучение документов кандидата в зависимости от вакансии. Привлечение к разработке проектов локальных актов коллектива Учреждения, профсоюза. Разработка локальных нормативных актов в точном соответствии с нормами действующего законодательства.</w:t>
            </w:r>
          </w:p>
        </w:tc>
      </w:tr>
      <w:tr w:rsidR="00604429" w:rsidRPr="00815D06" w:rsidTr="00207DCB">
        <w:tc>
          <w:tcPr>
            <w:tcW w:w="534" w:type="dxa"/>
          </w:tcPr>
          <w:p w:rsidR="00207DCB" w:rsidRPr="003603AD" w:rsidRDefault="00E56981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3260" w:type="dxa"/>
          </w:tcPr>
          <w:p w:rsidR="00207DCB" w:rsidRPr="003603AD" w:rsidRDefault="00E56981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со служебной информацией.</w:t>
            </w:r>
          </w:p>
        </w:tc>
        <w:tc>
          <w:tcPr>
            <w:tcW w:w="2835" w:type="dxa"/>
          </w:tcPr>
          <w:p w:rsidR="00207DCB" w:rsidRPr="003603AD" w:rsidRDefault="00E56981" w:rsidP="00BE56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</w:t>
            </w:r>
            <w:r w:rsidR="00AA6E1C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Попытка </w:t>
            </w:r>
            <w:r w:rsidR="00AA6E1C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несанкционированного доступа к информационным ресурсам.</w:t>
            </w:r>
          </w:p>
        </w:tc>
        <w:tc>
          <w:tcPr>
            <w:tcW w:w="2268" w:type="dxa"/>
          </w:tcPr>
          <w:p w:rsidR="00207DCB" w:rsidRPr="003603AD" w:rsidRDefault="00AA6E1C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Директор, специалисты структурных подразделений, специалисты (глав</w:t>
            </w:r>
            <w:r w:rsidR="00EE56D6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ный бухгалтер, бухгалтер, </w:t>
            </w:r>
            <w:r w:rsidR="00BE563A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юрисконсульт</w:t>
            </w:r>
            <w:r w:rsidR="00923D5E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специалист по </w:t>
            </w:r>
            <w:r w:rsidR="00923D5E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кадрам, старшая мед</w:t>
            </w:r>
            <w:r w:rsidR="009319FA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ицинская </w:t>
            </w:r>
            <w:r w:rsidR="00923D5E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сестра, психолог, специалист по соц</w:t>
            </w:r>
            <w:r w:rsidR="00BE563A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иальной </w:t>
            </w:r>
            <w:r w:rsidR="00923D5E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работе, специалист по закупкам</w:t>
            </w:r>
            <w:r w:rsidR="00DC1FAE">
              <w:rPr>
                <w:rFonts w:ascii="Times New Roman" w:eastAsia="Times New Roman" w:hAnsi="Times New Roman" w:cs="Times New Roman"/>
                <w:bCs/>
                <w:lang w:eastAsia="ru-RU"/>
              </w:rPr>
              <w:t>, системный администратор</w:t>
            </w:r>
            <w:r w:rsidR="00923D5E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proofErr w:type="gramEnd"/>
          </w:p>
        </w:tc>
        <w:tc>
          <w:tcPr>
            <w:tcW w:w="850" w:type="dxa"/>
          </w:tcPr>
          <w:p w:rsidR="00207DCB" w:rsidRPr="003603AD" w:rsidRDefault="00923D5E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Низкая частота</w:t>
            </w:r>
          </w:p>
        </w:tc>
        <w:tc>
          <w:tcPr>
            <w:tcW w:w="851" w:type="dxa"/>
          </w:tcPr>
          <w:p w:rsidR="00207DCB" w:rsidRPr="003603AD" w:rsidRDefault="00923D5E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легкий</w:t>
            </w:r>
          </w:p>
        </w:tc>
        <w:tc>
          <w:tcPr>
            <w:tcW w:w="4329" w:type="dxa"/>
          </w:tcPr>
          <w:p w:rsidR="00207DCB" w:rsidRPr="003603AD" w:rsidRDefault="00923D5E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Соблюдение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 в Учреждении. </w:t>
            </w:r>
            <w:r w:rsidR="00041567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Разъяснение</w:t>
            </w: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работникам о мерах ответственности за совершение </w:t>
            </w: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коррупционных правонарушений.</w:t>
            </w:r>
          </w:p>
        </w:tc>
      </w:tr>
      <w:tr w:rsidR="00604429" w:rsidRPr="00815D06" w:rsidTr="00207DCB">
        <w:tc>
          <w:tcPr>
            <w:tcW w:w="534" w:type="dxa"/>
          </w:tcPr>
          <w:p w:rsidR="00207DCB" w:rsidRPr="003603AD" w:rsidRDefault="0091518C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3.</w:t>
            </w:r>
          </w:p>
        </w:tc>
        <w:tc>
          <w:tcPr>
            <w:tcW w:w="3260" w:type="dxa"/>
          </w:tcPr>
          <w:p w:rsidR="00207DCB" w:rsidRPr="003603AD" w:rsidRDefault="0091518C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Обращения физических и юридических лиц</w:t>
            </w:r>
          </w:p>
        </w:tc>
        <w:tc>
          <w:tcPr>
            <w:tcW w:w="2835" w:type="dxa"/>
          </w:tcPr>
          <w:p w:rsidR="00207DCB" w:rsidRPr="003603AD" w:rsidRDefault="0091518C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 РФ.</w:t>
            </w:r>
          </w:p>
        </w:tc>
        <w:tc>
          <w:tcPr>
            <w:tcW w:w="2268" w:type="dxa"/>
          </w:tcPr>
          <w:p w:rsidR="00207DCB" w:rsidRPr="003603AD" w:rsidRDefault="0091518C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Директор, специалисты структурных подразделений</w:t>
            </w:r>
          </w:p>
        </w:tc>
        <w:tc>
          <w:tcPr>
            <w:tcW w:w="850" w:type="dxa"/>
          </w:tcPr>
          <w:p w:rsidR="00207DCB" w:rsidRPr="003603AD" w:rsidRDefault="0091518C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Низкая частота</w:t>
            </w:r>
          </w:p>
        </w:tc>
        <w:tc>
          <w:tcPr>
            <w:tcW w:w="851" w:type="dxa"/>
          </w:tcPr>
          <w:p w:rsidR="00207DCB" w:rsidRPr="003603AD" w:rsidRDefault="0091518C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легкий</w:t>
            </w:r>
          </w:p>
        </w:tc>
        <w:tc>
          <w:tcPr>
            <w:tcW w:w="4329" w:type="dxa"/>
          </w:tcPr>
          <w:p w:rsidR="00207DCB" w:rsidRPr="003603AD" w:rsidRDefault="00041567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Разъяснительная</w:t>
            </w:r>
            <w:r w:rsidR="008B0F81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работа. Соблюдение установленного порядка рассмотрения обращений граждан. Контроль рассмотрения обращений.</w:t>
            </w:r>
          </w:p>
        </w:tc>
      </w:tr>
      <w:tr w:rsidR="00604429" w:rsidRPr="00815D06" w:rsidTr="00207DCB">
        <w:tc>
          <w:tcPr>
            <w:tcW w:w="534" w:type="dxa"/>
          </w:tcPr>
          <w:p w:rsidR="00207DCB" w:rsidRPr="003603AD" w:rsidRDefault="008B0F81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3260" w:type="dxa"/>
          </w:tcPr>
          <w:p w:rsidR="00207DCB" w:rsidRPr="003603AD" w:rsidRDefault="003B31FB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Взаимоотношения с должностными лицами в органах власти и управления, правоохранительными органами и другими организациями.</w:t>
            </w:r>
          </w:p>
        </w:tc>
        <w:tc>
          <w:tcPr>
            <w:tcW w:w="2835" w:type="dxa"/>
          </w:tcPr>
          <w:p w:rsidR="00207DCB" w:rsidRPr="003603AD" w:rsidRDefault="003B31FB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Дарение подарков и оказание не служебных услуг должностным лицам в органах власти  и управления, правоохранительных органах и различных организациях, за исключением символических знаков внимания протокольных мероприятий.</w:t>
            </w:r>
          </w:p>
        </w:tc>
        <w:tc>
          <w:tcPr>
            <w:tcW w:w="2268" w:type="dxa"/>
          </w:tcPr>
          <w:p w:rsidR="00207DCB" w:rsidRPr="003603AD" w:rsidRDefault="003B31FB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Директор, специалисты структурных подразделений, работники </w:t>
            </w:r>
            <w:proofErr w:type="gramStart"/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Учреждения</w:t>
            </w:r>
            <w:proofErr w:type="gramEnd"/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уполномоченные директором представлять интересы Учреждения</w:t>
            </w:r>
          </w:p>
        </w:tc>
        <w:tc>
          <w:tcPr>
            <w:tcW w:w="850" w:type="dxa"/>
          </w:tcPr>
          <w:p w:rsidR="00207DCB" w:rsidRPr="003603AD" w:rsidRDefault="003B31FB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Низкая частота</w:t>
            </w:r>
          </w:p>
        </w:tc>
        <w:tc>
          <w:tcPr>
            <w:tcW w:w="851" w:type="dxa"/>
          </w:tcPr>
          <w:p w:rsidR="00207DCB" w:rsidRPr="003603AD" w:rsidRDefault="003B31FB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легкий</w:t>
            </w:r>
          </w:p>
        </w:tc>
        <w:tc>
          <w:tcPr>
            <w:tcW w:w="4329" w:type="dxa"/>
          </w:tcPr>
          <w:p w:rsidR="00207DCB" w:rsidRPr="003603AD" w:rsidRDefault="003B31FB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Соблюдение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604429" w:rsidRPr="00815D06" w:rsidTr="00207DCB">
        <w:tc>
          <w:tcPr>
            <w:tcW w:w="534" w:type="dxa"/>
          </w:tcPr>
          <w:p w:rsidR="00207DCB" w:rsidRPr="003603AD" w:rsidRDefault="003B31FB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3260" w:type="dxa"/>
          </w:tcPr>
          <w:p w:rsidR="00207DCB" w:rsidRPr="003603AD" w:rsidRDefault="003B31FB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Принятие решений об использовании бюджетных средств</w:t>
            </w:r>
            <w:r w:rsidR="00057812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средств, от приносящей доход</w:t>
            </w:r>
            <w:r w:rsidR="00222091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57812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деятельности.</w:t>
            </w:r>
          </w:p>
        </w:tc>
        <w:tc>
          <w:tcPr>
            <w:tcW w:w="2835" w:type="dxa"/>
          </w:tcPr>
          <w:p w:rsidR="00207DCB" w:rsidRPr="003603AD" w:rsidRDefault="00222091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Нецелевое использование бюджетных средств и средств от приносящей доход деятельности.</w:t>
            </w:r>
          </w:p>
        </w:tc>
        <w:tc>
          <w:tcPr>
            <w:tcW w:w="2268" w:type="dxa"/>
          </w:tcPr>
          <w:p w:rsidR="00207DCB" w:rsidRPr="003603AD" w:rsidRDefault="00222091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Директор, главный бухгалтер, бухгалтер</w:t>
            </w:r>
          </w:p>
        </w:tc>
        <w:tc>
          <w:tcPr>
            <w:tcW w:w="850" w:type="dxa"/>
          </w:tcPr>
          <w:p w:rsidR="00207DCB" w:rsidRPr="003603AD" w:rsidRDefault="00222091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Низкая частота</w:t>
            </w:r>
          </w:p>
        </w:tc>
        <w:tc>
          <w:tcPr>
            <w:tcW w:w="851" w:type="dxa"/>
          </w:tcPr>
          <w:p w:rsidR="00207DCB" w:rsidRPr="003603AD" w:rsidRDefault="00222091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Очень тяжелый</w:t>
            </w:r>
          </w:p>
        </w:tc>
        <w:tc>
          <w:tcPr>
            <w:tcW w:w="4329" w:type="dxa"/>
          </w:tcPr>
          <w:p w:rsidR="00207DCB" w:rsidRPr="003603AD" w:rsidRDefault="00222091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Соблюдение законодательства РФ в сфере использования средств учреждением и локальных нормативных актов Учреждения. </w:t>
            </w:r>
            <w:r w:rsidR="00041567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Разъяснительная</w:t>
            </w: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работа о мерах ответственности за совершение коррупционных правонарушений.</w:t>
            </w:r>
          </w:p>
        </w:tc>
      </w:tr>
      <w:tr w:rsidR="00604429" w:rsidRPr="00815D06" w:rsidTr="00207DCB">
        <w:tc>
          <w:tcPr>
            <w:tcW w:w="534" w:type="dxa"/>
          </w:tcPr>
          <w:p w:rsidR="00207DCB" w:rsidRPr="003603AD" w:rsidRDefault="00222091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6.</w:t>
            </w:r>
          </w:p>
        </w:tc>
        <w:tc>
          <w:tcPr>
            <w:tcW w:w="3260" w:type="dxa"/>
          </w:tcPr>
          <w:p w:rsidR="00207DCB" w:rsidRPr="003603AD" w:rsidRDefault="00222091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материальных ценностей и ведение баз данных материальных ценностей.</w:t>
            </w:r>
          </w:p>
        </w:tc>
        <w:tc>
          <w:tcPr>
            <w:tcW w:w="2835" w:type="dxa"/>
          </w:tcPr>
          <w:p w:rsidR="00207DCB" w:rsidRPr="003603AD" w:rsidRDefault="00222091" w:rsidP="0022209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имущества.</w:t>
            </w:r>
          </w:p>
        </w:tc>
        <w:tc>
          <w:tcPr>
            <w:tcW w:w="2268" w:type="dxa"/>
          </w:tcPr>
          <w:p w:rsidR="00207DCB" w:rsidRPr="003603AD" w:rsidRDefault="00D81771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бухгалтер, бухгалтер, материально-ответственные лица</w:t>
            </w:r>
          </w:p>
        </w:tc>
        <w:tc>
          <w:tcPr>
            <w:tcW w:w="850" w:type="dxa"/>
          </w:tcPr>
          <w:p w:rsidR="00207DCB" w:rsidRPr="003603AD" w:rsidRDefault="00D81771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Низкая частота</w:t>
            </w:r>
          </w:p>
        </w:tc>
        <w:tc>
          <w:tcPr>
            <w:tcW w:w="851" w:type="dxa"/>
          </w:tcPr>
          <w:p w:rsidR="00207DCB" w:rsidRPr="003603AD" w:rsidRDefault="00D54551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значительный</w:t>
            </w:r>
          </w:p>
        </w:tc>
        <w:tc>
          <w:tcPr>
            <w:tcW w:w="4329" w:type="dxa"/>
          </w:tcPr>
          <w:p w:rsidR="00207DCB" w:rsidRPr="003603AD" w:rsidRDefault="00D54551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работы по </w:t>
            </w:r>
            <w:proofErr w:type="gramStart"/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контролю за</w:t>
            </w:r>
            <w:proofErr w:type="gramEnd"/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деятельностью структурных подразделений с участием представительных структурных подразделений Учреждения. Ознакомление с нормативными документами, регламентирующими вопросы предупреждения противодействия коррупции в Учреждении.</w:t>
            </w:r>
          </w:p>
        </w:tc>
      </w:tr>
      <w:tr w:rsidR="00604429" w:rsidRPr="00815D06" w:rsidTr="00207DCB">
        <w:tc>
          <w:tcPr>
            <w:tcW w:w="534" w:type="dxa"/>
          </w:tcPr>
          <w:p w:rsidR="00207DCB" w:rsidRPr="003603AD" w:rsidRDefault="00D54551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3260" w:type="dxa"/>
          </w:tcPr>
          <w:p w:rsidR="00207DCB" w:rsidRPr="003603AD" w:rsidRDefault="00CF3658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закупок, заключение договоров, контрактов на поставку товаров, выполнение работ, оказание услуг для нужд Учреждения.</w:t>
            </w:r>
          </w:p>
        </w:tc>
        <w:tc>
          <w:tcPr>
            <w:tcW w:w="2835" w:type="dxa"/>
          </w:tcPr>
          <w:p w:rsidR="00207DCB" w:rsidRPr="003603AD" w:rsidRDefault="00CF3658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Расстановка мнимых приоритетов по предмету, </w:t>
            </w:r>
            <w:r w:rsidR="00041567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объёмам</w:t>
            </w: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срокам удовлетворения потребности, </w:t>
            </w:r>
            <w:r w:rsidR="00041567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определения</w:t>
            </w: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41567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объёма</w:t>
            </w: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необходимых средств; необоснованное расширение (</w:t>
            </w:r>
            <w:r w:rsidR="00041567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ограничение</w:t>
            </w: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) круга возможных поставщиков; необоснованное расширение (сужение) круга удовлетворяющей потребности продукции; необоснованное расширение (</w:t>
            </w:r>
            <w:r w:rsidR="00041567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ограничение</w:t>
            </w: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упрощение (усложнение) необходимых условий договора или контракта и оговорок относительно их исполнения; необоснованное затягивание или ускорение процесса осуществления закупок; совершение сделок с </w:t>
            </w: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нарушением установленного порядка требований закона в личных интересах;</w:t>
            </w:r>
            <w:proofErr w:type="gramEnd"/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заключение договора, контракта без соблюдения установленной законом процедуры.</w:t>
            </w:r>
          </w:p>
        </w:tc>
        <w:tc>
          <w:tcPr>
            <w:tcW w:w="2268" w:type="dxa"/>
          </w:tcPr>
          <w:p w:rsidR="00207DCB" w:rsidRPr="000C636D" w:rsidRDefault="005B55C7" w:rsidP="000C636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Специалист по закупкам, специалист по АХО, заведующая складом</w:t>
            </w:r>
            <w:r w:rsidR="000C636D">
              <w:rPr>
                <w:rFonts w:ascii="Times New Roman" w:eastAsia="Times New Roman" w:hAnsi="Times New Roman" w:cs="Times New Roman"/>
                <w:bCs/>
                <w:lang w:eastAsia="ru-RU"/>
              </w:rPr>
              <w:t>, инженер по организации эксплуатации обслуживанию и ремонту зданий и сооружений</w:t>
            </w:r>
          </w:p>
        </w:tc>
        <w:tc>
          <w:tcPr>
            <w:tcW w:w="850" w:type="dxa"/>
          </w:tcPr>
          <w:p w:rsidR="00207DCB" w:rsidRPr="003603AD" w:rsidRDefault="005B55C7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Низкая частота</w:t>
            </w:r>
          </w:p>
        </w:tc>
        <w:tc>
          <w:tcPr>
            <w:tcW w:w="851" w:type="dxa"/>
          </w:tcPr>
          <w:p w:rsidR="00207DCB" w:rsidRPr="003603AD" w:rsidRDefault="005B55C7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Очень тяжелый</w:t>
            </w:r>
          </w:p>
        </w:tc>
        <w:tc>
          <w:tcPr>
            <w:tcW w:w="4329" w:type="dxa"/>
          </w:tcPr>
          <w:p w:rsidR="00207DCB" w:rsidRPr="003603AD" w:rsidRDefault="005B55C7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Соблюдение при проведении закупок товаров, работ и услуг для нужд учреждения требований 44-ФЗ от 05.04.2013 «О контрактной системе в сфере закупок товаров, работ, услуг для обеспечения государственных и муниципальных нужд». Осуществление </w:t>
            </w:r>
            <w:proofErr w:type="gramStart"/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контроля за</w:t>
            </w:r>
            <w:proofErr w:type="gramEnd"/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деятельностью структурных подразделений, связанных с осуществлением закупок ФЗ «О закупках товаров, работ, услуг отдельными видами юридических лиц» от 18.07.2011 №223-ФЗ. </w:t>
            </w:r>
            <w:r w:rsidR="00041567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Разъяснения</w:t>
            </w: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сотрудникам Учреждения, связанных с заключением договоров и контрактов о мерах ответственности за совершение коррупционных правонарушений.</w:t>
            </w:r>
          </w:p>
        </w:tc>
      </w:tr>
      <w:tr w:rsidR="00604429" w:rsidRPr="00815D06" w:rsidTr="00207DCB">
        <w:tc>
          <w:tcPr>
            <w:tcW w:w="534" w:type="dxa"/>
          </w:tcPr>
          <w:p w:rsidR="00526A75" w:rsidRPr="003603AD" w:rsidRDefault="00526A75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8.</w:t>
            </w:r>
          </w:p>
        </w:tc>
        <w:tc>
          <w:tcPr>
            <w:tcW w:w="3260" w:type="dxa"/>
          </w:tcPr>
          <w:p w:rsidR="00526A75" w:rsidRPr="003603AD" w:rsidRDefault="005F4451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документов, справок, отчетности</w:t>
            </w:r>
          </w:p>
        </w:tc>
        <w:tc>
          <w:tcPr>
            <w:tcW w:w="2835" w:type="dxa"/>
          </w:tcPr>
          <w:p w:rsidR="00526A75" w:rsidRPr="003603AD" w:rsidRDefault="007A2E40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Искажение, сокрытие или представление заведомо ложных сведений в отчетных документах, а также выдаваемых гражданам справок. </w:t>
            </w:r>
          </w:p>
        </w:tc>
        <w:tc>
          <w:tcPr>
            <w:tcW w:w="2268" w:type="dxa"/>
          </w:tcPr>
          <w:p w:rsidR="00526A75" w:rsidRPr="003603AD" w:rsidRDefault="007A2E40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Директор, специалисты структурных подразделений ответственные за оформление документов</w:t>
            </w:r>
          </w:p>
        </w:tc>
        <w:tc>
          <w:tcPr>
            <w:tcW w:w="850" w:type="dxa"/>
          </w:tcPr>
          <w:p w:rsidR="00526A75" w:rsidRPr="003603AD" w:rsidRDefault="007A2E40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Низкая частота</w:t>
            </w:r>
          </w:p>
        </w:tc>
        <w:tc>
          <w:tcPr>
            <w:tcW w:w="851" w:type="dxa"/>
          </w:tcPr>
          <w:p w:rsidR="00526A75" w:rsidRPr="003603AD" w:rsidRDefault="007A2E40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Средней тяжести</w:t>
            </w:r>
          </w:p>
        </w:tc>
        <w:tc>
          <w:tcPr>
            <w:tcW w:w="4329" w:type="dxa"/>
          </w:tcPr>
          <w:p w:rsidR="00526A75" w:rsidRPr="003603AD" w:rsidRDefault="007A2E40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Система визирования документов ответственными лицами. Организация внутреннего </w:t>
            </w:r>
            <w:proofErr w:type="gramStart"/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контроля за</w:t>
            </w:r>
            <w:proofErr w:type="gramEnd"/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исполнением должностными лицами своих обязанностей, основанного на механизме проверочных мероприятий. </w:t>
            </w:r>
            <w:r w:rsidR="00041567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Разъяснение</w:t>
            </w: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ответственным лицам о мерах ответственности за совершение коррупционных правонарушений.</w:t>
            </w:r>
          </w:p>
        </w:tc>
      </w:tr>
      <w:tr w:rsidR="00604429" w:rsidRPr="00815D06" w:rsidTr="00207DCB">
        <w:tc>
          <w:tcPr>
            <w:tcW w:w="534" w:type="dxa"/>
          </w:tcPr>
          <w:p w:rsidR="00526A75" w:rsidRPr="003603AD" w:rsidRDefault="00526A75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9.</w:t>
            </w:r>
          </w:p>
        </w:tc>
        <w:tc>
          <w:tcPr>
            <w:tcW w:w="3260" w:type="dxa"/>
          </w:tcPr>
          <w:p w:rsidR="00526A75" w:rsidRPr="003603AD" w:rsidRDefault="003A64CB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Медико-социальная</w:t>
            </w:r>
            <w:proofErr w:type="gramEnd"/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деятельность:</w:t>
            </w:r>
          </w:p>
          <w:p w:rsidR="003A64CB" w:rsidRPr="003603AD" w:rsidRDefault="003A64CB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функции по обороту и использованию лекарственных средств, </w:t>
            </w:r>
          </w:p>
          <w:p w:rsidR="003A64CB" w:rsidRPr="003603AD" w:rsidRDefault="003A64CB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- оказание социальных услуг отдельным категориям граждан</w:t>
            </w:r>
          </w:p>
        </w:tc>
        <w:tc>
          <w:tcPr>
            <w:tcW w:w="2835" w:type="dxa"/>
          </w:tcPr>
          <w:p w:rsidR="00526A75" w:rsidRPr="003603AD" w:rsidRDefault="003A64CB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Выдача лекарственных средств, не предусмотренных назначенным курсом лечения и рецептом. Оказание социальных услуг ненадлежащего качества и пр.</w:t>
            </w:r>
          </w:p>
        </w:tc>
        <w:tc>
          <w:tcPr>
            <w:tcW w:w="2268" w:type="dxa"/>
          </w:tcPr>
          <w:p w:rsidR="00526A75" w:rsidRPr="003603AD" w:rsidRDefault="0092383E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Медицинский персонал</w:t>
            </w:r>
          </w:p>
        </w:tc>
        <w:tc>
          <w:tcPr>
            <w:tcW w:w="850" w:type="dxa"/>
          </w:tcPr>
          <w:p w:rsidR="00526A75" w:rsidRPr="003603AD" w:rsidRDefault="0092383E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Низкая частота</w:t>
            </w:r>
          </w:p>
        </w:tc>
        <w:tc>
          <w:tcPr>
            <w:tcW w:w="851" w:type="dxa"/>
          </w:tcPr>
          <w:p w:rsidR="00526A75" w:rsidRPr="003603AD" w:rsidRDefault="0092383E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Средней тяжести</w:t>
            </w:r>
          </w:p>
        </w:tc>
        <w:tc>
          <w:tcPr>
            <w:tcW w:w="4329" w:type="dxa"/>
          </w:tcPr>
          <w:p w:rsidR="00526A75" w:rsidRPr="003603AD" w:rsidRDefault="0092383E" w:rsidP="0092383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Систематическая проверка оформления юридических документов на оказание социальных услуг. Регулярное </w:t>
            </w:r>
            <w:r w:rsidR="00041567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разъяснение</w:t>
            </w: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работникам обязанности незамедлительно сообщать представителю работодателя о склонении его к совершению коррупционного правонарушения. </w:t>
            </w:r>
            <w:r w:rsidR="00041567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Разъяснение</w:t>
            </w:r>
            <w:r w:rsidR="003B3928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работникам мер ответственности за совершение коррупционных правонарушений.</w:t>
            </w:r>
          </w:p>
        </w:tc>
      </w:tr>
      <w:tr w:rsidR="00604429" w:rsidRPr="00815D06" w:rsidTr="00207DCB">
        <w:tc>
          <w:tcPr>
            <w:tcW w:w="534" w:type="dxa"/>
          </w:tcPr>
          <w:p w:rsidR="00526A75" w:rsidRPr="003603AD" w:rsidRDefault="00526A75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</w:p>
        </w:tc>
        <w:tc>
          <w:tcPr>
            <w:tcW w:w="3260" w:type="dxa"/>
          </w:tcPr>
          <w:p w:rsidR="00526A75" w:rsidRPr="003603AD" w:rsidRDefault="00584E15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Расчет заработной платы</w:t>
            </w:r>
          </w:p>
        </w:tc>
        <w:tc>
          <w:tcPr>
            <w:tcW w:w="2835" w:type="dxa"/>
          </w:tcPr>
          <w:p w:rsidR="00526A75" w:rsidRPr="003603AD" w:rsidRDefault="00584E15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Оплата рабочего времени не в полном </w:t>
            </w:r>
            <w:r w:rsidR="00041567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объёме</w:t>
            </w: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Оплата рабочего времени в полном </w:t>
            </w:r>
            <w:r w:rsidR="00041567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объёме</w:t>
            </w: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случае, когда сотрудник фактически отсутствовал на рабочем месте. </w:t>
            </w:r>
          </w:p>
        </w:tc>
        <w:tc>
          <w:tcPr>
            <w:tcW w:w="2268" w:type="dxa"/>
          </w:tcPr>
          <w:p w:rsidR="00526A75" w:rsidRPr="003603AD" w:rsidRDefault="0016706A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бухгалтер, бухгалтер, специалисты структурных подразделений</w:t>
            </w:r>
          </w:p>
        </w:tc>
        <w:tc>
          <w:tcPr>
            <w:tcW w:w="850" w:type="dxa"/>
          </w:tcPr>
          <w:p w:rsidR="00526A75" w:rsidRPr="003603AD" w:rsidRDefault="0016706A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Низкая частота</w:t>
            </w:r>
          </w:p>
        </w:tc>
        <w:tc>
          <w:tcPr>
            <w:tcW w:w="851" w:type="dxa"/>
          </w:tcPr>
          <w:p w:rsidR="00526A75" w:rsidRPr="003603AD" w:rsidRDefault="0016706A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Средней тяжести</w:t>
            </w:r>
          </w:p>
        </w:tc>
        <w:tc>
          <w:tcPr>
            <w:tcW w:w="4329" w:type="dxa"/>
          </w:tcPr>
          <w:p w:rsidR="00526A75" w:rsidRPr="003603AD" w:rsidRDefault="0016706A" w:rsidP="001175C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Использование средств на оплату труда в строгом соответствии с Положением об оплате труда. </w:t>
            </w:r>
            <w:r w:rsidR="00041567"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>Разъяснение</w:t>
            </w:r>
            <w:r w:rsidRPr="00360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ответственным лицам о мерах ответственности за совершение коррупционных правонарушений.</w:t>
            </w:r>
          </w:p>
        </w:tc>
      </w:tr>
    </w:tbl>
    <w:p w:rsidR="00207DCB" w:rsidRDefault="00207DCB" w:rsidP="001175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5C2" w:rsidRDefault="005D25C2" w:rsidP="005D25C2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таблица №1</w:t>
      </w:r>
    </w:p>
    <w:p w:rsidR="009E3BDB" w:rsidRDefault="001A3EB1" w:rsidP="00282D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Градация степени выраженности критерия «вероятность реализации»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7"/>
        <w:gridCol w:w="1559"/>
        <w:gridCol w:w="11661"/>
      </w:tblGrid>
      <w:tr w:rsidR="001A3EB1" w:rsidTr="001A3EB1">
        <w:tc>
          <w:tcPr>
            <w:tcW w:w="1668" w:type="dxa"/>
          </w:tcPr>
          <w:p w:rsidR="001A3EB1" w:rsidRDefault="005176C6" w:rsidP="00282D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</w:t>
            </w:r>
          </w:p>
        </w:tc>
        <w:tc>
          <w:tcPr>
            <w:tcW w:w="1559" w:type="dxa"/>
          </w:tcPr>
          <w:p w:rsidR="001A3EB1" w:rsidRDefault="005176C6" w:rsidP="00282D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Процентный показатель</w:t>
            </w:r>
          </w:p>
        </w:tc>
        <w:tc>
          <w:tcPr>
            <w:tcW w:w="11700" w:type="dxa"/>
          </w:tcPr>
          <w:p w:rsidR="001A3EB1" w:rsidRDefault="005176C6" w:rsidP="00282D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A3EB1" w:rsidTr="001A3EB1">
        <w:tc>
          <w:tcPr>
            <w:tcW w:w="1668" w:type="dxa"/>
          </w:tcPr>
          <w:p w:rsidR="001A3EB1" w:rsidRDefault="005176C6" w:rsidP="00282D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1559" w:type="dxa"/>
          </w:tcPr>
          <w:p w:rsidR="001A3EB1" w:rsidRDefault="005176C6" w:rsidP="00282D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75%</w:t>
            </w:r>
          </w:p>
        </w:tc>
        <w:tc>
          <w:tcPr>
            <w:tcW w:w="11700" w:type="dxa"/>
          </w:tcPr>
          <w:p w:rsidR="001A3EB1" w:rsidRDefault="004660C2" w:rsidP="00282D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Сомнения в том, что событие произойдет, практически отсутствуют. В определенных обстоятельствах событие происходит очень часто, что подтверждается аналитическими данными.</w:t>
            </w:r>
          </w:p>
        </w:tc>
      </w:tr>
      <w:tr w:rsidR="001A3EB1" w:rsidTr="001A3EB1">
        <w:tc>
          <w:tcPr>
            <w:tcW w:w="1668" w:type="dxa"/>
          </w:tcPr>
          <w:p w:rsidR="001A3EB1" w:rsidRDefault="005176C6" w:rsidP="00282D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частота</w:t>
            </w:r>
          </w:p>
        </w:tc>
        <w:tc>
          <w:tcPr>
            <w:tcW w:w="1559" w:type="dxa"/>
          </w:tcPr>
          <w:p w:rsidR="001A3EB1" w:rsidRDefault="005176C6" w:rsidP="00282D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- 75%</w:t>
            </w:r>
          </w:p>
        </w:tc>
        <w:tc>
          <w:tcPr>
            <w:tcW w:w="11700" w:type="dxa"/>
          </w:tcPr>
          <w:p w:rsidR="001A3EB1" w:rsidRDefault="00B50346" w:rsidP="00282D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 происходит в большинстве случаев. При определенных обстоятельствах событие является прогнозируемым.</w:t>
            </w:r>
          </w:p>
        </w:tc>
      </w:tr>
      <w:tr w:rsidR="001A3EB1" w:rsidTr="001A3EB1">
        <w:tc>
          <w:tcPr>
            <w:tcW w:w="1668" w:type="dxa"/>
          </w:tcPr>
          <w:p w:rsidR="001A3EB1" w:rsidRDefault="005176C6" w:rsidP="00282D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частота</w:t>
            </w:r>
          </w:p>
        </w:tc>
        <w:tc>
          <w:tcPr>
            <w:tcW w:w="1559" w:type="dxa"/>
          </w:tcPr>
          <w:p w:rsidR="001A3EB1" w:rsidRDefault="005176C6" w:rsidP="00282D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 - 50%</w:t>
            </w:r>
          </w:p>
        </w:tc>
        <w:tc>
          <w:tcPr>
            <w:tcW w:w="11700" w:type="dxa"/>
          </w:tcPr>
          <w:p w:rsidR="001A3EB1" w:rsidRDefault="00B50346" w:rsidP="005F6C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 происходит редко, но являетс</w:t>
            </w:r>
            <w:r w:rsidR="005F6CE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наблюдаемым.</w:t>
            </w:r>
          </w:p>
        </w:tc>
      </w:tr>
      <w:tr w:rsidR="001A3EB1" w:rsidTr="001A3EB1">
        <w:tc>
          <w:tcPr>
            <w:tcW w:w="1668" w:type="dxa"/>
          </w:tcPr>
          <w:p w:rsidR="001A3EB1" w:rsidRDefault="005176C6" w:rsidP="00282D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частота</w:t>
            </w:r>
          </w:p>
        </w:tc>
        <w:tc>
          <w:tcPr>
            <w:tcW w:w="1559" w:type="dxa"/>
          </w:tcPr>
          <w:p w:rsidR="001A3EB1" w:rsidRDefault="005176C6" w:rsidP="00282D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- 25%</w:t>
            </w:r>
          </w:p>
        </w:tc>
        <w:tc>
          <w:tcPr>
            <w:tcW w:w="11700" w:type="dxa"/>
          </w:tcPr>
          <w:p w:rsidR="001A3EB1" w:rsidRDefault="00B50346" w:rsidP="00282D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Наступление события не ожидается, хотя в целом оно возможно.</w:t>
            </w:r>
          </w:p>
        </w:tc>
      </w:tr>
      <w:tr w:rsidR="001A3EB1" w:rsidTr="001A3EB1">
        <w:tc>
          <w:tcPr>
            <w:tcW w:w="1668" w:type="dxa"/>
          </w:tcPr>
          <w:p w:rsidR="001A3EB1" w:rsidRDefault="005176C6" w:rsidP="00282D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редко</w:t>
            </w:r>
          </w:p>
        </w:tc>
        <w:tc>
          <w:tcPr>
            <w:tcW w:w="1559" w:type="dxa"/>
          </w:tcPr>
          <w:p w:rsidR="001A3EB1" w:rsidRDefault="005176C6" w:rsidP="00282D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5%</w:t>
            </w:r>
          </w:p>
        </w:tc>
        <w:tc>
          <w:tcPr>
            <w:tcW w:w="11700" w:type="dxa"/>
          </w:tcPr>
          <w:p w:rsidR="001A3EB1" w:rsidRDefault="00B50346" w:rsidP="00282D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 маловероятно, что событие произойдет, ретроспективный анализ не содержит фактов подобного события (либо случаи единичны), событие происходит исключительно при определенных сложно достижимых обстоятельствах.</w:t>
            </w:r>
          </w:p>
        </w:tc>
      </w:tr>
    </w:tbl>
    <w:p w:rsidR="00910207" w:rsidRPr="00910207" w:rsidRDefault="00910207" w:rsidP="0091020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10207">
        <w:rPr>
          <w:rFonts w:ascii="Times New Roman" w:hAnsi="Times New Roman" w:cs="Times New Roman"/>
          <w:b/>
          <w:bCs/>
          <w:sz w:val="24"/>
          <w:szCs w:val="24"/>
        </w:rPr>
        <w:t>Пояснительная таблица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№2</w:t>
      </w:r>
    </w:p>
    <w:p w:rsidR="001A3EB1" w:rsidRPr="001A3EB1" w:rsidRDefault="001A3EB1" w:rsidP="001A3EB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B1">
        <w:rPr>
          <w:rFonts w:ascii="Times New Roman" w:hAnsi="Times New Roman" w:cs="Times New Roman"/>
          <w:sz w:val="24"/>
          <w:szCs w:val="24"/>
        </w:rPr>
        <w:t>Градация степени выраженности критерия «</w:t>
      </w:r>
      <w:r>
        <w:rPr>
          <w:rFonts w:ascii="Times New Roman" w:hAnsi="Times New Roman" w:cs="Times New Roman"/>
          <w:sz w:val="24"/>
          <w:szCs w:val="24"/>
        </w:rPr>
        <w:t>потенциальный вред</w:t>
      </w:r>
      <w:r w:rsidRPr="001A3EB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7"/>
        <w:gridCol w:w="11700"/>
      </w:tblGrid>
      <w:tr w:rsidR="001A3EB1" w:rsidRPr="001A3EB1" w:rsidTr="00B06683">
        <w:tc>
          <w:tcPr>
            <w:tcW w:w="1668" w:type="dxa"/>
          </w:tcPr>
          <w:p w:rsidR="001A3EB1" w:rsidRPr="001A3EB1" w:rsidRDefault="003A027A" w:rsidP="001A3E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</w:t>
            </w:r>
          </w:p>
        </w:tc>
        <w:tc>
          <w:tcPr>
            <w:tcW w:w="11700" w:type="dxa"/>
          </w:tcPr>
          <w:p w:rsidR="001A3EB1" w:rsidRPr="001A3EB1" w:rsidRDefault="003A027A" w:rsidP="001A3E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</w:tr>
      <w:tr w:rsidR="001A3EB1" w:rsidRPr="001A3EB1" w:rsidTr="00B06683">
        <w:tc>
          <w:tcPr>
            <w:tcW w:w="1668" w:type="dxa"/>
          </w:tcPr>
          <w:p w:rsidR="001A3EB1" w:rsidRPr="001A3EB1" w:rsidRDefault="003A027A" w:rsidP="001A3E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тяжелый</w:t>
            </w:r>
          </w:p>
        </w:tc>
        <w:tc>
          <w:tcPr>
            <w:tcW w:w="11700" w:type="dxa"/>
          </w:tcPr>
          <w:p w:rsidR="001A3EB1" w:rsidRPr="001A3EB1" w:rsidRDefault="003A027A" w:rsidP="001A3E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коррупционного риска приведет к существенным потерям, в том числе охраняемым законом ценностям, и нарушению деятельности Учреждения</w:t>
            </w:r>
          </w:p>
        </w:tc>
      </w:tr>
      <w:tr w:rsidR="001A3EB1" w:rsidRPr="001A3EB1" w:rsidTr="00B06683">
        <w:tc>
          <w:tcPr>
            <w:tcW w:w="1668" w:type="dxa"/>
          </w:tcPr>
          <w:p w:rsidR="001A3EB1" w:rsidRPr="001A3EB1" w:rsidRDefault="003A027A" w:rsidP="001A3E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</w:p>
        </w:tc>
        <w:tc>
          <w:tcPr>
            <w:tcW w:w="11700" w:type="dxa"/>
          </w:tcPr>
          <w:p w:rsidR="001A3EB1" w:rsidRPr="001A3EB1" w:rsidRDefault="003A027A" w:rsidP="001A3E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коррупционного риска приведет к значительным потерям и нарушению деятельности Учреждения.</w:t>
            </w:r>
          </w:p>
        </w:tc>
      </w:tr>
      <w:tr w:rsidR="001A3EB1" w:rsidRPr="001A3EB1" w:rsidTr="00B06683">
        <w:tc>
          <w:tcPr>
            <w:tcW w:w="1668" w:type="dxa"/>
          </w:tcPr>
          <w:p w:rsidR="001A3EB1" w:rsidRPr="001A3EB1" w:rsidRDefault="003A027A" w:rsidP="001A3E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11700" w:type="dxa"/>
          </w:tcPr>
          <w:p w:rsidR="001A3EB1" w:rsidRPr="001A3EB1" w:rsidRDefault="003A027A" w:rsidP="001A3E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Риск, который, если не будет пресечен, может привести к ощутимым потерям и нарушению деятельности Учреждения.</w:t>
            </w:r>
          </w:p>
        </w:tc>
      </w:tr>
      <w:tr w:rsidR="001A3EB1" w:rsidRPr="001A3EB1" w:rsidTr="00B06683">
        <w:tc>
          <w:tcPr>
            <w:tcW w:w="1668" w:type="dxa"/>
          </w:tcPr>
          <w:p w:rsidR="001A3EB1" w:rsidRPr="001A3EB1" w:rsidRDefault="003A027A" w:rsidP="001A3E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Легкий</w:t>
            </w:r>
          </w:p>
        </w:tc>
        <w:tc>
          <w:tcPr>
            <w:tcW w:w="11700" w:type="dxa"/>
          </w:tcPr>
          <w:p w:rsidR="001A3EB1" w:rsidRPr="001A3EB1" w:rsidRDefault="003A027A" w:rsidP="001A3E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незначительно влияет на деятельность Учреждения, существенного нарушения деятельности не наблюдается.</w:t>
            </w:r>
          </w:p>
        </w:tc>
      </w:tr>
      <w:tr w:rsidR="001A3EB1" w:rsidRPr="001A3EB1" w:rsidTr="00B06683">
        <w:tc>
          <w:tcPr>
            <w:tcW w:w="1668" w:type="dxa"/>
          </w:tcPr>
          <w:p w:rsidR="001A3EB1" w:rsidRPr="001A3EB1" w:rsidRDefault="003A027A" w:rsidP="001A3E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легкий</w:t>
            </w:r>
          </w:p>
        </w:tc>
        <w:tc>
          <w:tcPr>
            <w:tcW w:w="11700" w:type="dxa"/>
          </w:tcPr>
          <w:p w:rsidR="001A3EB1" w:rsidRPr="001A3EB1" w:rsidRDefault="003A027A" w:rsidP="001A3E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Потенциальный вред от коррупционного риска крайне незначительный и может быть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администрирован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самостоятельно.</w:t>
            </w:r>
          </w:p>
        </w:tc>
      </w:tr>
    </w:tbl>
    <w:p w:rsidR="001A3EB1" w:rsidRPr="001A3EB1" w:rsidRDefault="001A3EB1" w:rsidP="001A3EB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EB1" w:rsidRPr="0011268D" w:rsidRDefault="001A3EB1" w:rsidP="00282D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3EB1" w:rsidRPr="0011268D" w:rsidSect="00604429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548"/>
    <w:multiLevelType w:val="multilevel"/>
    <w:tmpl w:val="D5BC4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23A7072"/>
    <w:multiLevelType w:val="multilevel"/>
    <w:tmpl w:val="C08C6E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FC"/>
    <w:rsid w:val="00000E7C"/>
    <w:rsid w:val="000047B9"/>
    <w:rsid w:val="00041567"/>
    <w:rsid w:val="00057812"/>
    <w:rsid w:val="0008539B"/>
    <w:rsid w:val="000A234A"/>
    <w:rsid w:val="000C636D"/>
    <w:rsid w:val="000F548A"/>
    <w:rsid w:val="0011268D"/>
    <w:rsid w:val="001175C9"/>
    <w:rsid w:val="00150213"/>
    <w:rsid w:val="0016706A"/>
    <w:rsid w:val="00191492"/>
    <w:rsid w:val="001A3EB1"/>
    <w:rsid w:val="00207DCB"/>
    <w:rsid w:val="002205CD"/>
    <w:rsid w:val="00222091"/>
    <w:rsid w:val="00282DF5"/>
    <w:rsid w:val="002E6ACC"/>
    <w:rsid w:val="003254CF"/>
    <w:rsid w:val="003603AD"/>
    <w:rsid w:val="003931AE"/>
    <w:rsid w:val="003A027A"/>
    <w:rsid w:val="003A64CB"/>
    <w:rsid w:val="003B31FB"/>
    <w:rsid w:val="003B3928"/>
    <w:rsid w:val="003B44FC"/>
    <w:rsid w:val="003D60F1"/>
    <w:rsid w:val="003F4B6D"/>
    <w:rsid w:val="003F672A"/>
    <w:rsid w:val="00414645"/>
    <w:rsid w:val="004157EB"/>
    <w:rsid w:val="00416646"/>
    <w:rsid w:val="00422E96"/>
    <w:rsid w:val="00423E34"/>
    <w:rsid w:val="00437FA8"/>
    <w:rsid w:val="004660C2"/>
    <w:rsid w:val="004727EF"/>
    <w:rsid w:val="004B7F7F"/>
    <w:rsid w:val="004D7C61"/>
    <w:rsid w:val="005176C6"/>
    <w:rsid w:val="00526A75"/>
    <w:rsid w:val="00573578"/>
    <w:rsid w:val="00575D9A"/>
    <w:rsid w:val="00580AC8"/>
    <w:rsid w:val="00584E15"/>
    <w:rsid w:val="005A2426"/>
    <w:rsid w:val="005B55C7"/>
    <w:rsid w:val="005D25C2"/>
    <w:rsid w:val="005F4451"/>
    <w:rsid w:val="005F6CEE"/>
    <w:rsid w:val="00604429"/>
    <w:rsid w:val="00622D2F"/>
    <w:rsid w:val="00635821"/>
    <w:rsid w:val="00660871"/>
    <w:rsid w:val="00682EFF"/>
    <w:rsid w:val="006F12CC"/>
    <w:rsid w:val="006F67AF"/>
    <w:rsid w:val="00735FC3"/>
    <w:rsid w:val="0078135F"/>
    <w:rsid w:val="007961E3"/>
    <w:rsid w:val="007A2E40"/>
    <w:rsid w:val="007B6F61"/>
    <w:rsid w:val="00815D06"/>
    <w:rsid w:val="00843115"/>
    <w:rsid w:val="0085776B"/>
    <w:rsid w:val="00862BB0"/>
    <w:rsid w:val="00872E11"/>
    <w:rsid w:val="008B0F81"/>
    <w:rsid w:val="008D038E"/>
    <w:rsid w:val="008F20D1"/>
    <w:rsid w:val="00910207"/>
    <w:rsid w:val="0091518C"/>
    <w:rsid w:val="0092383E"/>
    <w:rsid w:val="00923D5E"/>
    <w:rsid w:val="009319FA"/>
    <w:rsid w:val="0093776D"/>
    <w:rsid w:val="009438C4"/>
    <w:rsid w:val="009B151A"/>
    <w:rsid w:val="009B568A"/>
    <w:rsid w:val="009C52EF"/>
    <w:rsid w:val="009D6BA8"/>
    <w:rsid w:val="009E3BDB"/>
    <w:rsid w:val="00A10F58"/>
    <w:rsid w:val="00A5680D"/>
    <w:rsid w:val="00A63FF7"/>
    <w:rsid w:val="00A668F6"/>
    <w:rsid w:val="00A9654C"/>
    <w:rsid w:val="00AA6E1C"/>
    <w:rsid w:val="00AD4BF9"/>
    <w:rsid w:val="00AF083F"/>
    <w:rsid w:val="00B23880"/>
    <w:rsid w:val="00B31626"/>
    <w:rsid w:val="00B50346"/>
    <w:rsid w:val="00B54F03"/>
    <w:rsid w:val="00BD2D96"/>
    <w:rsid w:val="00BE563A"/>
    <w:rsid w:val="00BF1C98"/>
    <w:rsid w:val="00BF3115"/>
    <w:rsid w:val="00BF3438"/>
    <w:rsid w:val="00C24DD9"/>
    <w:rsid w:val="00C33C13"/>
    <w:rsid w:val="00C73A2D"/>
    <w:rsid w:val="00CC0722"/>
    <w:rsid w:val="00CF3658"/>
    <w:rsid w:val="00D54551"/>
    <w:rsid w:val="00D81771"/>
    <w:rsid w:val="00DC08F2"/>
    <w:rsid w:val="00DC1FAE"/>
    <w:rsid w:val="00DF2587"/>
    <w:rsid w:val="00DF79DF"/>
    <w:rsid w:val="00E517FB"/>
    <w:rsid w:val="00E56981"/>
    <w:rsid w:val="00E773D4"/>
    <w:rsid w:val="00E866C8"/>
    <w:rsid w:val="00EC05D9"/>
    <w:rsid w:val="00EC47FC"/>
    <w:rsid w:val="00EE40AC"/>
    <w:rsid w:val="00EE56D6"/>
    <w:rsid w:val="00EF1D26"/>
    <w:rsid w:val="00F1571E"/>
    <w:rsid w:val="00F3137C"/>
    <w:rsid w:val="00F53FF3"/>
    <w:rsid w:val="00F55C6A"/>
    <w:rsid w:val="00F65453"/>
    <w:rsid w:val="00F8595D"/>
    <w:rsid w:val="00FB5B39"/>
    <w:rsid w:val="00F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0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0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B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C0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07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C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0722"/>
    <w:rPr>
      <w:b/>
      <w:bCs/>
    </w:rPr>
  </w:style>
  <w:style w:type="character" w:styleId="a6">
    <w:name w:val="Hyperlink"/>
    <w:basedOn w:val="a0"/>
    <w:uiPriority w:val="99"/>
    <w:unhideWhenUsed/>
    <w:rsid w:val="00CC0722"/>
    <w:rPr>
      <w:color w:val="0000FF"/>
      <w:u w:val="single"/>
    </w:rPr>
  </w:style>
  <w:style w:type="table" w:styleId="a7">
    <w:name w:val="Table Grid"/>
    <w:basedOn w:val="a1"/>
    <w:uiPriority w:val="59"/>
    <w:rsid w:val="00207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0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0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B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C0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07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C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0722"/>
    <w:rPr>
      <w:b/>
      <w:bCs/>
    </w:rPr>
  </w:style>
  <w:style w:type="character" w:styleId="a6">
    <w:name w:val="Hyperlink"/>
    <w:basedOn w:val="a0"/>
    <w:uiPriority w:val="99"/>
    <w:unhideWhenUsed/>
    <w:rsid w:val="00CC0722"/>
    <w:rPr>
      <w:color w:val="0000FF"/>
      <w:u w:val="single"/>
    </w:rPr>
  </w:style>
  <w:style w:type="table" w:styleId="a7">
    <w:name w:val="Table Grid"/>
    <w:basedOn w:val="a1"/>
    <w:uiPriority w:val="59"/>
    <w:rsid w:val="00207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CA2F-1469-46BE-9B7C-D00CA8EF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 2</dc:creator>
  <cp:lastModifiedBy>Владелец 2</cp:lastModifiedBy>
  <cp:revision>50</cp:revision>
  <cp:lastPrinted>2023-07-18T06:16:00Z</cp:lastPrinted>
  <dcterms:created xsi:type="dcterms:W3CDTF">2023-05-24T08:21:00Z</dcterms:created>
  <dcterms:modified xsi:type="dcterms:W3CDTF">2023-07-18T06:23:00Z</dcterms:modified>
</cp:coreProperties>
</file>